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FC67F0" w:rsidRPr="00FC67F0" w:rsidRDefault="00FC67F0" w:rsidP="00FC67F0">
      <w:pPr>
        <w:spacing w:line="480" w:lineRule="auto"/>
        <w:jc w:val="center"/>
        <w:rPr>
          <w:rFonts w:eastAsia="Times New Roman" w:cs="Times New Roman"/>
          <w:szCs w:val="24"/>
          <w:lang w:val="en-US"/>
        </w:rPr>
      </w:pPr>
      <w:r w:rsidRPr="00FC67F0">
        <w:rPr>
          <w:rFonts w:cs="Times New Roman"/>
          <w:szCs w:val="24"/>
          <w:lang w:val="en-US"/>
        </w:rPr>
        <w:t>Nursing documentation</w:t>
      </w:r>
    </w:p>
    <w:p w:rsidR="00393963" w:rsidRPr="00636B1F" w:rsidRDefault="00DB2265" w:rsidP="00FC67F0">
      <w:pPr>
        <w:spacing w:line="480" w:lineRule="auto"/>
        <w:jc w:val="center"/>
        <w:rPr>
          <w:rFonts w:cs="Times New Roman"/>
          <w:szCs w:val="24"/>
        </w:rPr>
      </w:pPr>
      <w:r w:rsidRPr="00636B1F">
        <w:rPr>
          <w:rFonts w:cs="Times New Roman"/>
          <w:szCs w:val="24"/>
        </w:rPr>
        <w:t>Institution</w:t>
      </w:r>
    </w:p>
    <w:p w:rsidR="00393963" w:rsidRPr="00636B1F" w:rsidRDefault="00DB2265" w:rsidP="00FC67F0">
      <w:pPr>
        <w:spacing w:line="480" w:lineRule="auto"/>
        <w:jc w:val="center"/>
        <w:rPr>
          <w:rFonts w:cs="Times New Roman"/>
          <w:szCs w:val="24"/>
        </w:rPr>
      </w:pPr>
      <w:r w:rsidRPr="00636B1F">
        <w:rPr>
          <w:rFonts w:cs="Times New Roman"/>
          <w:szCs w:val="24"/>
        </w:rPr>
        <w:t>Tutor</w:t>
      </w:r>
    </w:p>
    <w:p w:rsidR="00393963" w:rsidRPr="00636B1F" w:rsidRDefault="00DB2265" w:rsidP="00FC67F0">
      <w:pPr>
        <w:spacing w:line="480" w:lineRule="auto"/>
        <w:jc w:val="center"/>
        <w:rPr>
          <w:rFonts w:cs="Times New Roman"/>
          <w:szCs w:val="24"/>
        </w:rPr>
      </w:pPr>
      <w:r w:rsidRPr="00636B1F">
        <w:rPr>
          <w:rFonts w:cs="Times New Roman"/>
          <w:szCs w:val="24"/>
        </w:rPr>
        <w:t>Course</w:t>
      </w:r>
    </w:p>
    <w:p w:rsidR="00393963" w:rsidRPr="00636B1F" w:rsidRDefault="00DB2265" w:rsidP="00FC67F0">
      <w:pPr>
        <w:spacing w:line="480" w:lineRule="auto"/>
        <w:jc w:val="center"/>
        <w:rPr>
          <w:rFonts w:cs="Times New Roman"/>
          <w:szCs w:val="24"/>
        </w:rPr>
      </w:pPr>
      <w:r w:rsidRPr="00636B1F">
        <w:rPr>
          <w:rFonts w:cs="Times New Roman"/>
          <w:szCs w:val="24"/>
        </w:rPr>
        <w:t>Date</w:t>
      </w:r>
    </w:p>
    <w:p w:rsidR="00393963" w:rsidRPr="00636B1F" w:rsidRDefault="00393963" w:rsidP="00393963">
      <w:pPr>
        <w:spacing w:line="480" w:lineRule="auto"/>
        <w:ind w:firstLine="720"/>
        <w:jc w:val="both"/>
        <w:rPr>
          <w:rFonts w:cs="Times New Roman"/>
          <w:szCs w:val="24"/>
        </w:rPr>
      </w:pPr>
    </w:p>
    <w:p w:rsidR="00393963" w:rsidRPr="00636B1F" w:rsidRDefault="00393963" w:rsidP="00E24434">
      <w:pPr>
        <w:spacing w:line="480" w:lineRule="auto"/>
        <w:ind w:firstLine="720"/>
        <w:jc w:val="right"/>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393963" w:rsidRPr="00636B1F" w:rsidRDefault="00393963" w:rsidP="00393963">
      <w:pPr>
        <w:spacing w:line="480" w:lineRule="auto"/>
        <w:ind w:firstLine="720"/>
        <w:jc w:val="both"/>
        <w:rPr>
          <w:rFonts w:cs="Times New Roman"/>
          <w:szCs w:val="24"/>
        </w:rPr>
      </w:pPr>
    </w:p>
    <w:p w:rsidR="006E03AB" w:rsidRDefault="006E03AB" w:rsidP="006E03AB">
      <w:pPr>
        <w:spacing w:line="480" w:lineRule="auto"/>
        <w:ind w:firstLine="720"/>
        <w:jc w:val="center"/>
        <w:rPr>
          <w:rFonts w:eastAsia="Times New Roman" w:cs="Times New Roman"/>
          <w:b/>
          <w:color w:val="444444"/>
          <w:szCs w:val="24"/>
        </w:rPr>
      </w:pPr>
    </w:p>
    <w:p w:rsidR="00E24434" w:rsidRDefault="00E24434" w:rsidP="00E24434">
      <w:pPr>
        <w:jc w:val="center"/>
        <w:rPr>
          <w:rFonts w:cs="Times New Roman"/>
          <w:b/>
          <w:szCs w:val="24"/>
        </w:rPr>
      </w:pPr>
    </w:p>
    <w:p w:rsidR="00FA02E2" w:rsidRPr="00BF4F22" w:rsidRDefault="00FA02E2" w:rsidP="00FA02E2">
      <w:pPr>
        <w:spacing w:line="480" w:lineRule="auto"/>
        <w:rPr>
          <w:sz w:val="30"/>
          <w:szCs w:val="30"/>
        </w:rPr>
      </w:pPr>
    </w:p>
    <w:p w:rsidR="00E36A52" w:rsidRDefault="001B617B" w:rsidP="00E36A52">
      <w:pPr>
        <w:spacing w:line="480" w:lineRule="auto"/>
        <w:jc w:val="center"/>
        <w:rPr>
          <w:rFonts w:eastAsia="Times New Roman" w:cs="Times New Roman"/>
          <w:szCs w:val="24"/>
          <w:lang w:val="en-US"/>
        </w:rPr>
      </w:pPr>
      <w:r>
        <w:rPr>
          <w:rFonts w:cs="Times New Roman"/>
          <w:b/>
          <w:szCs w:val="24"/>
          <w:lang w:val="en-US"/>
        </w:rPr>
        <w:lastRenderedPageBreak/>
        <w:t>N</w:t>
      </w:r>
      <w:r w:rsidR="00E36A52">
        <w:rPr>
          <w:rFonts w:cs="Times New Roman"/>
          <w:b/>
          <w:szCs w:val="24"/>
          <w:lang w:val="en-US"/>
        </w:rPr>
        <w:t>ursing documentation</w:t>
      </w:r>
    </w:p>
    <w:p w:rsidR="00E36A52" w:rsidRDefault="00E36A52" w:rsidP="00E36A52">
      <w:pPr>
        <w:spacing w:line="480" w:lineRule="auto"/>
        <w:rPr>
          <w:rFonts w:eastAsia="Times New Roman" w:cs="Times New Roman"/>
          <w:b/>
          <w:szCs w:val="24"/>
          <w:lang w:val="en-US"/>
        </w:rPr>
      </w:pPr>
      <w:r>
        <w:rPr>
          <w:rFonts w:eastAsia="Times New Roman" w:cs="Times New Roman"/>
          <w:b/>
          <w:szCs w:val="24"/>
          <w:lang w:val="en-US"/>
        </w:rPr>
        <w:t>Discussion 8</w:t>
      </w:r>
    </w:p>
    <w:p w:rsidR="001B617B" w:rsidRDefault="00E36A52" w:rsidP="00E36A52">
      <w:pPr>
        <w:spacing w:line="480" w:lineRule="auto"/>
        <w:ind w:firstLine="720"/>
        <w:rPr>
          <w:rFonts w:eastAsia="Times New Roman" w:cs="Times New Roman"/>
          <w:szCs w:val="24"/>
          <w:lang w:val="en-US"/>
        </w:rPr>
      </w:pPr>
      <w:r>
        <w:rPr>
          <w:rFonts w:cs="Times New Roman"/>
          <w:szCs w:val="24"/>
          <w:lang w:val="en-US"/>
        </w:rPr>
        <w:t>Nursing documentation is one of the ways that nurses can be involved in auditing patients care standards or improving the patients care standards since they are their responsibility. Nursing documentation is crucial to high quality, good and safe nursing care. The nursing documentation is appropriate for various operating environments regardless of specialization (</w:t>
      </w:r>
      <w:proofErr w:type="spellStart"/>
      <w:r>
        <w:rPr>
          <w:rFonts w:cs="Times New Roman"/>
          <w:color w:val="222222"/>
          <w:szCs w:val="24"/>
          <w:shd w:val="clear" w:color="auto" w:fill="FFFFFF"/>
        </w:rPr>
        <w:t>Voyer</w:t>
      </w:r>
      <w:proofErr w:type="spellEnd"/>
      <w:r>
        <w:rPr>
          <w:rFonts w:cs="Times New Roman"/>
          <w:color w:val="222222"/>
          <w:szCs w:val="24"/>
          <w:shd w:val="clear" w:color="auto" w:fill="FFFFFF"/>
        </w:rPr>
        <w:t>, 2016)</w:t>
      </w:r>
      <w:r>
        <w:rPr>
          <w:rFonts w:cs="Times New Roman"/>
          <w:szCs w:val="24"/>
          <w:lang w:val="en-US"/>
        </w:rPr>
        <w:t xml:space="preserve">. </w:t>
      </w:r>
      <w:r w:rsidR="001B617B">
        <w:rPr>
          <w:rFonts w:cs="Times New Roman"/>
          <w:szCs w:val="24"/>
          <w:lang w:val="en-US"/>
        </w:rPr>
        <w:t>They</w:t>
      </w:r>
      <w:r>
        <w:rPr>
          <w:rFonts w:cs="Times New Roman"/>
          <w:szCs w:val="24"/>
          <w:lang w:val="en-US"/>
        </w:rPr>
        <w:t xml:space="preserve"> can also be involved through;</w:t>
      </w:r>
      <w:r>
        <w:rPr>
          <w:rFonts w:eastAsia="Times New Roman" w:cs="Times New Roman"/>
          <w:szCs w:val="24"/>
          <w:lang w:val="en-US"/>
        </w:rPr>
        <w:t xml:space="preserve"> </w:t>
      </w:r>
      <w:r w:rsidR="001B617B">
        <w:rPr>
          <w:rFonts w:eastAsia="Times New Roman" w:cs="Times New Roman"/>
          <w:szCs w:val="24"/>
          <w:lang w:val="en-US"/>
        </w:rPr>
        <w:t>ensuring</w:t>
      </w:r>
      <w:r>
        <w:rPr>
          <w:rFonts w:eastAsia="Times New Roman" w:cs="Times New Roman"/>
          <w:szCs w:val="24"/>
          <w:lang w:val="en-US"/>
        </w:rPr>
        <w:t xml:space="preserve"> best use of resources the nurses included to avoid tare offs and tensions they can as well ensure clear communication between them and their patients. </w:t>
      </w:r>
    </w:p>
    <w:p w:rsidR="00E36A52" w:rsidRDefault="00E36A52" w:rsidP="00E36A52">
      <w:pPr>
        <w:spacing w:line="480" w:lineRule="auto"/>
        <w:ind w:firstLine="720"/>
        <w:rPr>
          <w:rFonts w:cs="Times New Roman"/>
          <w:szCs w:val="24"/>
          <w:lang w:val="en-US"/>
        </w:rPr>
      </w:pPr>
      <w:r>
        <w:rPr>
          <w:rFonts w:eastAsia="Times New Roman" w:cs="Times New Roman"/>
          <w:szCs w:val="24"/>
          <w:lang w:val="en-US"/>
        </w:rPr>
        <w:t>Nurses can avoid the everydayness of errors which can be involved or that can occur at their institutions also by improving in their skills and also in their relationships with patients Good management where the authority is well stated. Ensuring patients be their key responsibilities. Listening and giving keen attention to the patient’s problems and attending to them appropriately respecting their rights. Ensuring clear and well stated communication for communication is always the key of a smooth ride in any organization. Encouraging dialogues and negotiations to avoid confusions and conflicts Management ensuring its staffs is well informed and skilled as well. With all that the auditing could be very effective.</w:t>
      </w:r>
    </w:p>
    <w:p w:rsidR="00FC67F0" w:rsidRDefault="00FC67F0" w:rsidP="00FC67F0">
      <w:pPr>
        <w:spacing w:line="480" w:lineRule="auto"/>
        <w:rPr>
          <w:rFonts w:eastAsia="Times New Roman" w:cs="Times New Roman"/>
          <w:szCs w:val="24"/>
          <w:lang w:val="en-US"/>
        </w:rPr>
      </w:pPr>
    </w:p>
    <w:p w:rsidR="00E36A52" w:rsidRDefault="00E36A52" w:rsidP="00FC67F0">
      <w:pPr>
        <w:spacing w:line="480" w:lineRule="auto"/>
        <w:rPr>
          <w:rFonts w:eastAsia="Times New Roman" w:cs="Times New Roman"/>
          <w:szCs w:val="24"/>
          <w:lang w:val="en-US"/>
        </w:rPr>
      </w:pPr>
    </w:p>
    <w:p w:rsidR="001B617B" w:rsidRDefault="001B617B" w:rsidP="00FC67F0">
      <w:pPr>
        <w:spacing w:line="480" w:lineRule="auto"/>
        <w:rPr>
          <w:rFonts w:eastAsia="Times New Roman" w:cs="Times New Roman"/>
          <w:szCs w:val="24"/>
          <w:lang w:val="en-US"/>
        </w:rPr>
      </w:pPr>
    </w:p>
    <w:p w:rsidR="001B617B" w:rsidRDefault="001B617B" w:rsidP="00FC67F0">
      <w:pPr>
        <w:spacing w:line="480" w:lineRule="auto"/>
        <w:rPr>
          <w:rFonts w:eastAsia="Times New Roman" w:cs="Times New Roman"/>
          <w:szCs w:val="24"/>
          <w:lang w:val="en-US"/>
        </w:rPr>
      </w:pPr>
    </w:p>
    <w:p w:rsidR="00FC67F0" w:rsidRDefault="00FC67F0" w:rsidP="00FC67F0">
      <w:pPr>
        <w:spacing w:line="480" w:lineRule="auto"/>
        <w:rPr>
          <w:rFonts w:eastAsia="Times New Roman" w:cs="Times New Roman"/>
          <w:szCs w:val="24"/>
          <w:lang w:val="en-US"/>
        </w:rPr>
      </w:pPr>
    </w:p>
    <w:p w:rsidR="00FC67F0" w:rsidRDefault="00FC67F0" w:rsidP="00D70C41">
      <w:pPr>
        <w:spacing w:line="480" w:lineRule="auto"/>
        <w:jc w:val="center"/>
        <w:rPr>
          <w:rFonts w:eastAsia="Times New Roman" w:cs="Times New Roman"/>
          <w:b/>
          <w:szCs w:val="24"/>
          <w:lang w:val="en-US"/>
        </w:rPr>
      </w:pPr>
      <w:r w:rsidRPr="00FC67F0">
        <w:rPr>
          <w:rFonts w:eastAsia="Times New Roman" w:cs="Times New Roman"/>
          <w:b/>
          <w:szCs w:val="24"/>
          <w:lang w:val="en-US"/>
        </w:rPr>
        <w:lastRenderedPageBreak/>
        <w:t>Reference</w:t>
      </w:r>
    </w:p>
    <w:p w:rsidR="00FC67F0" w:rsidRPr="00FC67F0" w:rsidRDefault="00FC67F0" w:rsidP="00FC67F0">
      <w:pPr>
        <w:spacing w:line="480" w:lineRule="auto"/>
        <w:rPr>
          <w:rFonts w:eastAsia="Times New Roman" w:cs="Times New Roman"/>
          <w:b/>
          <w:szCs w:val="24"/>
          <w:lang w:val="en-US"/>
        </w:rPr>
      </w:pPr>
      <w:proofErr w:type="spellStart"/>
      <w:r w:rsidRPr="00FC67F0">
        <w:rPr>
          <w:rFonts w:cs="Times New Roman"/>
          <w:color w:val="222222"/>
          <w:szCs w:val="24"/>
          <w:shd w:val="clear" w:color="auto" w:fill="FFFFFF"/>
        </w:rPr>
        <w:t>Voyer</w:t>
      </w:r>
      <w:proofErr w:type="spellEnd"/>
      <w:r w:rsidRPr="00FC67F0">
        <w:rPr>
          <w:rFonts w:cs="Times New Roman"/>
          <w:color w:val="222222"/>
          <w:szCs w:val="24"/>
          <w:shd w:val="clear" w:color="auto" w:fill="FFFFFF"/>
        </w:rPr>
        <w:t xml:space="preserve">, P., </w:t>
      </w:r>
      <w:proofErr w:type="spellStart"/>
      <w:r w:rsidRPr="00FC67F0">
        <w:rPr>
          <w:rFonts w:cs="Times New Roman"/>
          <w:color w:val="222222"/>
          <w:szCs w:val="24"/>
          <w:shd w:val="clear" w:color="auto" w:fill="FFFFFF"/>
        </w:rPr>
        <w:t>McCusker</w:t>
      </w:r>
      <w:proofErr w:type="spellEnd"/>
      <w:r w:rsidRPr="00FC67F0">
        <w:rPr>
          <w:rFonts w:cs="Times New Roman"/>
          <w:color w:val="222222"/>
          <w:szCs w:val="24"/>
          <w:shd w:val="clear" w:color="auto" w:fill="FFFFFF"/>
        </w:rPr>
        <w:t xml:space="preserve">, J., Cole, M. G., Monette, J., </w:t>
      </w:r>
      <w:proofErr w:type="spellStart"/>
      <w:r w:rsidRPr="00FC67F0">
        <w:rPr>
          <w:rFonts w:cs="Times New Roman"/>
          <w:color w:val="222222"/>
          <w:szCs w:val="24"/>
          <w:shd w:val="clear" w:color="auto" w:fill="FFFFFF"/>
        </w:rPr>
        <w:t>Champoux</w:t>
      </w:r>
      <w:proofErr w:type="spellEnd"/>
      <w:r w:rsidRPr="00FC67F0">
        <w:rPr>
          <w:rFonts w:cs="Times New Roman"/>
          <w:color w:val="222222"/>
          <w:szCs w:val="24"/>
          <w:shd w:val="clear" w:color="auto" w:fill="FFFFFF"/>
        </w:rPr>
        <w:t xml:space="preserve">, N., </w:t>
      </w:r>
      <w:proofErr w:type="spellStart"/>
      <w:r w:rsidRPr="00FC67F0">
        <w:rPr>
          <w:rFonts w:cs="Times New Roman"/>
          <w:color w:val="222222"/>
          <w:szCs w:val="24"/>
          <w:shd w:val="clear" w:color="auto" w:fill="FFFFFF"/>
        </w:rPr>
        <w:t>Ciampi</w:t>
      </w:r>
      <w:proofErr w:type="spellEnd"/>
      <w:r w:rsidRPr="00FC67F0">
        <w:rPr>
          <w:rFonts w:cs="Times New Roman"/>
          <w:color w:val="222222"/>
          <w:szCs w:val="24"/>
          <w:shd w:val="clear" w:color="auto" w:fill="FFFFFF"/>
        </w:rPr>
        <w:t>, A</w:t>
      </w:r>
      <w:proofErr w:type="gramStart"/>
      <w:r w:rsidRPr="00FC67F0">
        <w:rPr>
          <w:rFonts w:cs="Times New Roman"/>
          <w:color w:val="222222"/>
          <w:szCs w:val="24"/>
          <w:shd w:val="clear" w:color="auto" w:fill="FFFFFF"/>
        </w:rPr>
        <w:t>., ...</w:t>
      </w:r>
      <w:proofErr w:type="gramEnd"/>
      <w:r w:rsidRPr="00FC67F0">
        <w:rPr>
          <w:rFonts w:cs="Times New Roman"/>
          <w:color w:val="222222"/>
          <w:szCs w:val="24"/>
          <w:shd w:val="clear" w:color="auto" w:fill="FFFFFF"/>
        </w:rPr>
        <w:t xml:space="preserve"> &amp; Richard, S. (2014). Nursing documentation in long-term care settings: New empirical evidence demands changes be made. </w:t>
      </w:r>
      <w:r w:rsidRPr="00FC67F0">
        <w:rPr>
          <w:rFonts w:cs="Times New Roman"/>
          <w:i/>
          <w:iCs/>
          <w:color w:val="222222"/>
          <w:szCs w:val="24"/>
          <w:shd w:val="clear" w:color="auto" w:fill="FFFFFF"/>
        </w:rPr>
        <w:t>Clinical nursing research</w:t>
      </w:r>
      <w:r w:rsidRPr="00FC67F0">
        <w:rPr>
          <w:rFonts w:cs="Times New Roman"/>
          <w:color w:val="222222"/>
          <w:szCs w:val="24"/>
          <w:shd w:val="clear" w:color="auto" w:fill="FFFFFF"/>
        </w:rPr>
        <w:t>, </w:t>
      </w:r>
      <w:r w:rsidRPr="00FC67F0">
        <w:rPr>
          <w:rFonts w:cs="Times New Roman"/>
          <w:i/>
          <w:iCs/>
          <w:color w:val="222222"/>
          <w:szCs w:val="24"/>
          <w:shd w:val="clear" w:color="auto" w:fill="FFFFFF"/>
        </w:rPr>
        <w:t>23</w:t>
      </w:r>
      <w:r w:rsidRPr="00FC67F0">
        <w:rPr>
          <w:rFonts w:cs="Times New Roman"/>
          <w:color w:val="222222"/>
          <w:szCs w:val="24"/>
          <w:shd w:val="clear" w:color="auto" w:fill="FFFFFF"/>
        </w:rPr>
        <w:t>(4), 442-461.</w:t>
      </w:r>
      <w:bookmarkStart w:id="0" w:name="_GoBack"/>
      <w:bookmarkEnd w:id="0"/>
    </w:p>
    <w:p w:rsidR="00FA02E2" w:rsidRPr="00FA02E2" w:rsidRDefault="00FA02E2" w:rsidP="00FC67F0">
      <w:pPr>
        <w:spacing w:line="480" w:lineRule="auto"/>
        <w:jc w:val="center"/>
        <w:rPr>
          <w:rFonts w:cs="Times New Roman"/>
          <w:szCs w:val="24"/>
        </w:rPr>
      </w:pPr>
    </w:p>
    <w:sectPr w:rsidR="00FA02E2" w:rsidRPr="00FA02E2" w:rsidSect="0039396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126C" w:rsidRDefault="0097126C">
      <w:pPr>
        <w:spacing w:after="0" w:line="240" w:lineRule="auto"/>
      </w:pPr>
      <w:r>
        <w:separator/>
      </w:r>
    </w:p>
  </w:endnote>
  <w:endnote w:type="continuationSeparator" w:id="0">
    <w:p w:rsidR="0097126C" w:rsidRDefault="00971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126C" w:rsidRDefault="0097126C">
      <w:pPr>
        <w:spacing w:after="0" w:line="240" w:lineRule="auto"/>
      </w:pPr>
      <w:r>
        <w:separator/>
      </w:r>
    </w:p>
  </w:footnote>
  <w:footnote w:type="continuationSeparator" w:id="0">
    <w:p w:rsidR="0097126C" w:rsidRDefault="00971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FC67F0" w:rsidP="00FA02E2">
    <w:pPr>
      <w:spacing w:line="480" w:lineRule="auto"/>
    </w:pPr>
    <w:r w:rsidRPr="00FC67F0">
      <w:rPr>
        <w:rFonts w:cs="Times New Roman"/>
        <w:szCs w:val="24"/>
        <w:lang w:val="en-US"/>
      </w:rPr>
      <w:t>Nursing documentation</w:t>
    </w:r>
    <w:r w:rsidR="00FA02E2">
      <w:rPr>
        <w:rFonts w:cs="Times New Roman"/>
        <w:szCs w:val="24"/>
      </w:rPr>
      <w:tab/>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6E03AB">
      <w:rPr>
        <w:rFonts w:eastAsia="Times New Roman" w:cs="Times New Roman"/>
        <w:color w:val="444444"/>
        <w:szCs w:val="24"/>
      </w:rPr>
      <w:tab/>
    </w:r>
    <w:r w:rsidR="00393963">
      <w:tab/>
    </w:r>
    <w:r w:rsidR="00393963">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D70C41">
          <w:rPr>
            <w:noProof/>
          </w:rPr>
          <w:t>3</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393963" w:rsidP="006E03AB">
    <w:pPr>
      <w:spacing w:line="480" w:lineRule="auto"/>
    </w:pPr>
    <w:r>
      <w:t>Running Head:</w:t>
    </w:r>
    <w:r w:rsidR="00FA02E2">
      <w:rPr>
        <w:rFonts w:cs="Times New Roman"/>
        <w:szCs w:val="24"/>
      </w:rPr>
      <w:t xml:space="preserve">  </w:t>
    </w:r>
    <w:r w:rsidR="00FC67F0" w:rsidRPr="00FC67F0">
      <w:rPr>
        <w:rFonts w:cs="Times New Roman"/>
        <w:szCs w:val="24"/>
        <w:lang w:val="en-US"/>
      </w:rPr>
      <w:t>Nursing documentation</w:t>
    </w:r>
    <w:r w:rsidR="00FC67F0">
      <w:rPr>
        <w:rFonts w:cs="Times New Roman"/>
        <w:szCs w:val="24"/>
        <w:lang w:val="en-US"/>
      </w:rPr>
      <w:t xml:space="preserve">           </w:t>
    </w:r>
    <w:r w:rsidR="00FA02E2">
      <w:rPr>
        <w:rFonts w:cs="Times New Roman"/>
        <w:szCs w:val="24"/>
      </w:rPr>
      <w:tab/>
    </w:r>
    <w:r w:rsidR="006E03AB">
      <w:rPr>
        <w:rFonts w:eastAsia="Times New Roman" w:cs="Times New Roman"/>
        <w:color w:val="444444"/>
        <w:szCs w:val="24"/>
      </w:rPr>
      <w:t xml:space="preserve">                   </w:t>
    </w:r>
    <w:r w:rsidR="006E03AB">
      <w:rPr>
        <w:rFonts w:eastAsia="Times New Roman" w:cs="Times New Roman"/>
        <w:color w:val="444444"/>
        <w:szCs w:val="24"/>
      </w:rPr>
      <w:tab/>
    </w:r>
    <w:r w:rsidR="006E03AB">
      <w:rPr>
        <w:rFonts w:eastAsia="Times New Roman" w:cs="Times New Roman"/>
        <w:color w:val="444444"/>
        <w:szCs w:val="24"/>
      </w:rPr>
      <w:tab/>
    </w:r>
    <w:r>
      <w:tab/>
      <w:t xml:space="preserve"> </w:t>
    </w:r>
    <w:sdt>
      <w:sdtPr>
        <w:id w:val="5714614"/>
        <w:docPartObj>
          <w:docPartGallery w:val="Page Numbers (Top of Page)"/>
          <w:docPartUnique/>
        </w:docPartObj>
      </w:sdtPr>
      <w:sdtEndPr/>
      <w:sdtContent>
        <w:r>
          <w:fldChar w:fldCharType="begin"/>
        </w:r>
        <w:r>
          <w:instrText xml:space="preserve"> PAGE   \* MERGEFORMAT </w:instrText>
        </w:r>
        <w:r>
          <w:fldChar w:fldCharType="separate"/>
        </w:r>
        <w:r w:rsidR="00D70C41">
          <w:rPr>
            <w:noProof/>
          </w:rPr>
          <w:t>1</w:t>
        </w:r>
        <w:r>
          <w:rPr>
            <w:noProof/>
          </w:rPr>
          <w:fldChar w:fldCharType="end"/>
        </w:r>
      </w:sdtContent>
    </w:sdt>
  </w:p>
  <w:p w:rsidR="00393963" w:rsidRDefault="003939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A3BCB"/>
    <w:rsid w:val="000D3A26"/>
    <w:rsid w:val="000D5999"/>
    <w:rsid w:val="001B617B"/>
    <w:rsid w:val="001E25B4"/>
    <w:rsid w:val="00234FF8"/>
    <w:rsid w:val="00393963"/>
    <w:rsid w:val="00396562"/>
    <w:rsid w:val="00432E03"/>
    <w:rsid w:val="004D7C83"/>
    <w:rsid w:val="006A0E20"/>
    <w:rsid w:val="006A5A08"/>
    <w:rsid w:val="006E03AB"/>
    <w:rsid w:val="00745999"/>
    <w:rsid w:val="00777AF9"/>
    <w:rsid w:val="00807E90"/>
    <w:rsid w:val="00844AB6"/>
    <w:rsid w:val="008A0A36"/>
    <w:rsid w:val="0090767C"/>
    <w:rsid w:val="0097126C"/>
    <w:rsid w:val="009C4278"/>
    <w:rsid w:val="00AC0237"/>
    <w:rsid w:val="00B056E9"/>
    <w:rsid w:val="00BB2534"/>
    <w:rsid w:val="00BF489B"/>
    <w:rsid w:val="00CC29FD"/>
    <w:rsid w:val="00CD1112"/>
    <w:rsid w:val="00D57486"/>
    <w:rsid w:val="00D70C41"/>
    <w:rsid w:val="00DB2265"/>
    <w:rsid w:val="00E24434"/>
    <w:rsid w:val="00E36A52"/>
    <w:rsid w:val="00F1593E"/>
    <w:rsid w:val="00F53206"/>
    <w:rsid w:val="00F623ED"/>
    <w:rsid w:val="00FA02E2"/>
    <w:rsid w:val="00FB6FC2"/>
    <w:rsid w:val="00FC67F0"/>
    <w:rsid w:val="00FE77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D2105-42AF-4F78-9237-2B2326AF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798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lklk</cp:lastModifiedBy>
  <cp:revision>3</cp:revision>
  <dcterms:created xsi:type="dcterms:W3CDTF">2018-04-09T06:21:00Z</dcterms:created>
  <dcterms:modified xsi:type="dcterms:W3CDTF">2018-04-09T06:21:00Z</dcterms:modified>
</cp:coreProperties>
</file>